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15B7" w:rsidRDefault="004415B7" w:rsidP="004415B7">
      <w:pPr>
        <w:jc w:val="center"/>
        <w:rPr>
          <w:noProof/>
          <w:lang w:val="en-US" w:eastAsia="en-US"/>
        </w:rPr>
      </w:pPr>
    </w:p>
    <w:p w:rsidR="004415B7" w:rsidRDefault="004415B7" w:rsidP="004415B7">
      <w:pPr>
        <w:jc w:val="center"/>
        <w:rPr>
          <w:rFonts w:ascii="Comic Sans MS" w:hAnsi="Comic Sans MS"/>
          <w:b/>
          <w:color w:val="0070C0"/>
          <w:sz w:val="28"/>
          <w:szCs w:val="28"/>
        </w:rPr>
      </w:pPr>
      <w:r>
        <w:rPr>
          <w:noProof/>
          <w:lang w:val="en-AU" w:eastAsia="en-AU"/>
        </w:rPr>
        <w:drawing>
          <wp:inline distT="0" distB="0" distL="0" distR="0" wp14:anchorId="7964F85A" wp14:editId="31989D24">
            <wp:extent cx="638175" cy="79012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" t="-2" r="67204" b="-73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875" cy="79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15B7" w:rsidRDefault="004415B7" w:rsidP="004415B7">
      <w:pPr>
        <w:jc w:val="center"/>
        <w:rPr>
          <w:rFonts w:ascii="Comic Sans MS" w:hAnsi="Comic Sans MS"/>
          <w:b/>
          <w:color w:val="0070C0"/>
          <w:sz w:val="28"/>
          <w:szCs w:val="28"/>
        </w:rPr>
      </w:pPr>
    </w:p>
    <w:tbl>
      <w:tblPr>
        <w:tblpPr w:leftFromText="180" w:rightFromText="180" w:vertAnchor="page" w:horzAnchor="margin" w:tblpXSpec="center" w:tblpY="1666"/>
        <w:tblW w:w="9183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9183"/>
      </w:tblGrid>
      <w:tr w:rsidR="004415B7" w:rsidRPr="00A442E8" w:rsidTr="0078641A">
        <w:trPr>
          <w:trHeight w:val="1119"/>
        </w:trPr>
        <w:tc>
          <w:tcPr>
            <w:tcW w:w="9183" w:type="dxa"/>
            <w:tcBorders>
              <w:top w:val="nil"/>
              <w:left w:val="nil"/>
              <w:bottom w:val="nil"/>
              <w:right w:val="nil"/>
            </w:tcBorders>
            <w:shd w:val="clear" w:color="auto" w:fill="003366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:rsidR="004415B7" w:rsidRPr="00A442E8" w:rsidRDefault="004415B7" w:rsidP="00D95CDA">
            <w:pPr>
              <w:spacing w:after="200" w:line="276" w:lineRule="auto"/>
              <w:rPr>
                <w:rFonts w:ascii="Arial" w:eastAsia="Calibri" w:hAnsi="Arial" w:cs="Arial"/>
                <w:sz w:val="36"/>
                <w:szCs w:val="36"/>
                <w:lang w:val="en-NZ" w:eastAsia="en-NZ"/>
              </w:rPr>
            </w:pPr>
            <w:r w:rsidRPr="00A442E8">
              <w:rPr>
                <w:rFonts w:ascii="Calibri" w:eastAsia="Times" w:hAnsi="Calibri"/>
                <w:color w:val="000000"/>
                <w:kern w:val="24"/>
                <w:sz w:val="16"/>
                <w:szCs w:val="16"/>
                <w:lang w:eastAsia="en-NZ"/>
              </w:rPr>
              <w:t> </w:t>
            </w:r>
          </w:p>
          <w:p w:rsidR="004415B7" w:rsidRPr="00A442E8" w:rsidRDefault="004415B7" w:rsidP="00D95CDA">
            <w:pPr>
              <w:spacing w:after="200" w:line="276" w:lineRule="auto"/>
              <w:jc w:val="center"/>
              <w:rPr>
                <w:rFonts w:ascii="Arial" w:eastAsia="Calibri" w:hAnsi="Arial" w:cs="Arial"/>
                <w:sz w:val="28"/>
                <w:szCs w:val="28"/>
                <w:lang w:val="en-NZ" w:eastAsia="en-NZ"/>
              </w:rPr>
            </w:pPr>
            <w:r w:rsidRPr="00A442E8">
              <w:rPr>
                <w:rFonts w:ascii="Calibri" w:eastAsia="Calibri" w:hAnsi="Calibri"/>
                <w:b/>
                <w:bCs/>
                <w:color w:val="FFFFFF"/>
                <w:kern w:val="24"/>
                <w:sz w:val="28"/>
                <w:szCs w:val="28"/>
                <w:lang w:eastAsia="en-NZ"/>
              </w:rPr>
              <w:t>New Zealand and Australia Society of Renal Dialysis Practice Inc. (NZASRDP)</w:t>
            </w:r>
          </w:p>
        </w:tc>
      </w:tr>
    </w:tbl>
    <w:p w:rsidR="004415B7" w:rsidRDefault="004415B7" w:rsidP="004415B7">
      <w:pPr>
        <w:jc w:val="center"/>
        <w:rPr>
          <w:rFonts w:ascii="Comic Sans MS" w:hAnsi="Comic Sans MS"/>
          <w:b/>
          <w:color w:val="0070C0"/>
          <w:sz w:val="28"/>
          <w:szCs w:val="28"/>
        </w:rPr>
      </w:pPr>
    </w:p>
    <w:p w:rsidR="004415B7" w:rsidRDefault="004415B7" w:rsidP="004415B7">
      <w:pPr>
        <w:jc w:val="center"/>
        <w:rPr>
          <w:rFonts w:ascii="Comic Sans MS" w:hAnsi="Comic Sans MS"/>
          <w:b/>
          <w:color w:val="0070C0"/>
          <w:sz w:val="28"/>
          <w:szCs w:val="28"/>
        </w:rPr>
      </w:pPr>
    </w:p>
    <w:p w:rsidR="004415B7" w:rsidRDefault="004415B7" w:rsidP="004415B7">
      <w:pPr>
        <w:rPr>
          <w:rFonts w:ascii="Comic Sans MS" w:hAnsi="Comic Sans MS"/>
          <w:b/>
          <w:color w:val="0070C0"/>
          <w:sz w:val="28"/>
          <w:szCs w:val="28"/>
        </w:rPr>
      </w:pPr>
    </w:p>
    <w:p w:rsidR="004415B7" w:rsidRDefault="004415B7" w:rsidP="004415B7">
      <w:pPr>
        <w:jc w:val="center"/>
        <w:rPr>
          <w:rFonts w:ascii="Comic Sans MS" w:hAnsi="Comic Sans MS"/>
          <w:b/>
          <w:color w:val="0070C0"/>
          <w:sz w:val="28"/>
          <w:szCs w:val="28"/>
        </w:rPr>
      </w:pPr>
    </w:p>
    <w:p w:rsidR="004415B7" w:rsidRDefault="00700975" w:rsidP="0050719F">
      <w:pPr>
        <w:jc w:val="center"/>
        <w:rPr>
          <w:rFonts w:ascii="Arial" w:hAnsi="Arial" w:cs="Arial"/>
          <w:b/>
          <w:color w:val="0070C0"/>
          <w:sz w:val="32"/>
          <w:szCs w:val="32"/>
        </w:rPr>
      </w:pPr>
      <w:r>
        <w:rPr>
          <w:rFonts w:ascii="Arial" w:hAnsi="Arial" w:cs="Arial"/>
          <w:b/>
          <w:color w:val="0070C0"/>
          <w:sz w:val="32"/>
          <w:szCs w:val="32"/>
        </w:rPr>
        <w:t xml:space="preserve">NZASRDP Outstanding Achievement </w:t>
      </w:r>
      <w:r w:rsidR="0050719F">
        <w:rPr>
          <w:rFonts w:ascii="Arial" w:hAnsi="Arial" w:cs="Arial"/>
          <w:b/>
          <w:color w:val="0070C0"/>
          <w:sz w:val="32"/>
          <w:szCs w:val="32"/>
        </w:rPr>
        <w:t>Award Nomination Form</w:t>
      </w:r>
    </w:p>
    <w:p w:rsidR="0050719F" w:rsidRPr="0050719F" w:rsidRDefault="0050719F" w:rsidP="0050719F">
      <w:pPr>
        <w:rPr>
          <w:rFonts w:ascii="Arial" w:hAnsi="Arial" w:cs="Arial"/>
          <w:color w:val="0070C0"/>
          <w:sz w:val="32"/>
          <w:szCs w:val="32"/>
        </w:rPr>
      </w:pPr>
    </w:p>
    <w:p w:rsidR="0050719F" w:rsidRDefault="0050719F" w:rsidP="0050719F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The NZASRDP would like to </w:t>
      </w:r>
      <w:proofErr w:type="spellStart"/>
      <w:r>
        <w:rPr>
          <w:rFonts w:ascii="Arial" w:hAnsi="Arial" w:cs="Arial"/>
          <w:lang w:val="en-US"/>
        </w:rPr>
        <w:t>recognise</w:t>
      </w:r>
      <w:proofErr w:type="spellEnd"/>
      <w:r>
        <w:rPr>
          <w:rFonts w:ascii="Arial" w:hAnsi="Arial" w:cs="Arial"/>
          <w:lang w:val="en-US"/>
        </w:rPr>
        <w:t xml:space="preserve"> outstanding contribution to the Clinical Renal Physiologist profession by presenting an annual award for outstanding achievement.</w:t>
      </w:r>
    </w:p>
    <w:p w:rsidR="0050719F" w:rsidRDefault="0050719F" w:rsidP="0050719F">
      <w:pPr>
        <w:rPr>
          <w:rFonts w:ascii="Arial" w:hAnsi="Arial" w:cs="Arial"/>
          <w:lang w:val="en-US"/>
        </w:rPr>
      </w:pPr>
    </w:p>
    <w:p w:rsidR="0050719F" w:rsidRDefault="00747B19" w:rsidP="0050719F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Achievement may be shown in many</w:t>
      </w:r>
      <w:bookmarkStart w:id="0" w:name="_GoBack"/>
      <w:bookmarkEnd w:id="0"/>
      <w:r w:rsidR="0050719F">
        <w:rPr>
          <w:rFonts w:ascii="Arial" w:hAnsi="Arial" w:cs="Arial"/>
          <w:lang w:val="en-US"/>
        </w:rPr>
        <w:t xml:space="preserve"> ways. This may include going above and beyond in patient care, progression</w:t>
      </w:r>
      <w:r w:rsidR="00026309">
        <w:rPr>
          <w:rFonts w:ascii="Arial" w:hAnsi="Arial" w:cs="Arial"/>
          <w:lang w:val="en-US"/>
        </w:rPr>
        <w:t xml:space="preserve"> of</w:t>
      </w:r>
      <w:r w:rsidR="0050719F">
        <w:rPr>
          <w:rFonts w:ascii="Arial" w:hAnsi="Arial" w:cs="Arial"/>
          <w:lang w:val="en-US"/>
        </w:rPr>
        <w:t xml:space="preserve"> the clinical renal physiologist profession, </w:t>
      </w:r>
      <w:r w:rsidR="00D40D95">
        <w:rPr>
          <w:rFonts w:ascii="Arial" w:hAnsi="Arial" w:cs="Arial"/>
          <w:lang w:val="en-US"/>
        </w:rPr>
        <w:t xml:space="preserve">innovation, research, </w:t>
      </w:r>
      <w:r w:rsidR="00026309">
        <w:rPr>
          <w:rFonts w:ascii="Arial" w:hAnsi="Arial" w:cs="Arial"/>
          <w:lang w:val="en-US"/>
        </w:rPr>
        <w:t>education, mentoring</w:t>
      </w:r>
      <w:r w:rsidR="007674B4">
        <w:rPr>
          <w:rFonts w:ascii="Arial" w:hAnsi="Arial" w:cs="Arial"/>
          <w:lang w:val="en-US"/>
        </w:rPr>
        <w:t>, or a number of other ways.</w:t>
      </w:r>
    </w:p>
    <w:p w:rsidR="007674B4" w:rsidRDefault="007674B4" w:rsidP="0050719F">
      <w:pPr>
        <w:rPr>
          <w:rFonts w:ascii="Arial" w:hAnsi="Arial" w:cs="Arial"/>
          <w:lang w:val="en-US"/>
        </w:rPr>
      </w:pPr>
    </w:p>
    <w:p w:rsidR="007674B4" w:rsidRDefault="007674B4" w:rsidP="0050719F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We invite NZASRDP members to nominate fellow members who the</w:t>
      </w:r>
      <w:r w:rsidR="00897773">
        <w:rPr>
          <w:rFonts w:ascii="Arial" w:hAnsi="Arial" w:cs="Arial"/>
          <w:lang w:val="en-US"/>
        </w:rPr>
        <w:t>y believe deserve to be</w:t>
      </w:r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recognised</w:t>
      </w:r>
      <w:proofErr w:type="spellEnd"/>
      <w:r>
        <w:rPr>
          <w:rFonts w:ascii="Arial" w:hAnsi="Arial" w:cs="Arial"/>
          <w:lang w:val="en-US"/>
        </w:rPr>
        <w:t xml:space="preserve"> for their contribution and outstanding achievement. </w:t>
      </w:r>
      <w:r w:rsidR="00897773">
        <w:rPr>
          <w:rFonts w:ascii="Arial" w:hAnsi="Arial" w:cs="Arial"/>
          <w:lang w:val="en-US"/>
        </w:rPr>
        <w:t>This award will be presented at the AGM each year</w:t>
      </w:r>
      <w:r w:rsidR="00A70B14">
        <w:rPr>
          <w:rFonts w:ascii="Arial" w:hAnsi="Arial" w:cs="Arial"/>
          <w:lang w:val="en-US"/>
        </w:rPr>
        <w:t xml:space="preserve"> and published on our website. Award recipients </w:t>
      </w:r>
      <w:r w:rsidR="00897773">
        <w:rPr>
          <w:rFonts w:ascii="Arial" w:hAnsi="Arial" w:cs="Arial"/>
          <w:lang w:val="en-US"/>
        </w:rPr>
        <w:t>will be at the sole discretion of the NZASRDP Board.</w:t>
      </w:r>
    </w:p>
    <w:p w:rsidR="00897773" w:rsidRDefault="00897773" w:rsidP="0050719F">
      <w:pPr>
        <w:rPr>
          <w:rFonts w:ascii="Arial" w:hAnsi="Arial" w:cs="Arial"/>
          <w:lang w:val="en-US"/>
        </w:rPr>
      </w:pPr>
    </w:p>
    <w:p w:rsidR="00AF0390" w:rsidRDefault="00AF0390" w:rsidP="00AF0390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Nominees must: </w:t>
      </w:r>
    </w:p>
    <w:p w:rsidR="00AF0390" w:rsidRPr="00A70B14" w:rsidRDefault="00AF0390" w:rsidP="00A70B14">
      <w:pPr>
        <w:pStyle w:val="ListParagraph"/>
        <w:numPr>
          <w:ilvl w:val="0"/>
          <w:numId w:val="2"/>
        </w:numPr>
        <w:rPr>
          <w:rFonts w:ascii="Arial" w:hAnsi="Arial" w:cs="Arial"/>
          <w:lang w:val="en-US"/>
        </w:rPr>
      </w:pPr>
      <w:r w:rsidRPr="00A70B14">
        <w:rPr>
          <w:rFonts w:ascii="Arial" w:hAnsi="Arial" w:cs="Arial"/>
          <w:lang w:val="en-US"/>
        </w:rPr>
        <w:t>Be a financial member of NZASRDP</w:t>
      </w:r>
    </w:p>
    <w:p w:rsidR="00AF0390" w:rsidRDefault="00A70B14" w:rsidP="00A70B14">
      <w:pPr>
        <w:pStyle w:val="ListParagraph"/>
        <w:numPr>
          <w:ilvl w:val="0"/>
          <w:numId w:val="2"/>
        </w:numPr>
        <w:rPr>
          <w:rFonts w:ascii="Arial" w:hAnsi="Arial" w:cs="Arial"/>
          <w:lang w:val="en-US"/>
        </w:rPr>
      </w:pPr>
      <w:r w:rsidRPr="00A70B14">
        <w:rPr>
          <w:rFonts w:ascii="Arial" w:hAnsi="Arial" w:cs="Arial"/>
          <w:lang w:val="en-US"/>
        </w:rPr>
        <w:t>Demonstrate outstanding professional achievement in any area</w:t>
      </w:r>
    </w:p>
    <w:p w:rsidR="00700975" w:rsidRDefault="00700975" w:rsidP="00700975">
      <w:pPr>
        <w:rPr>
          <w:rFonts w:ascii="Arial" w:hAnsi="Arial" w:cs="Arial"/>
          <w:lang w:val="en-US"/>
        </w:rPr>
      </w:pPr>
    </w:p>
    <w:p w:rsidR="00700975" w:rsidRDefault="00700975" w:rsidP="00700975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Complete the nomination form below (please type), attach any supporting documentation (</w:t>
      </w:r>
      <w:proofErr w:type="spellStart"/>
      <w:r>
        <w:rPr>
          <w:rFonts w:ascii="Arial" w:hAnsi="Arial" w:cs="Arial"/>
          <w:lang w:val="en-US"/>
        </w:rPr>
        <w:t>eg</w:t>
      </w:r>
      <w:proofErr w:type="spellEnd"/>
      <w:r>
        <w:rPr>
          <w:rFonts w:ascii="Arial" w:hAnsi="Arial" w:cs="Arial"/>
          <w:lang w:val="en-US"/>
        </w:rPr>
        <w:t xml:space="preserve">. Certificates, letter of support from manager/head of department etc.) </w:t>
      </w:r>
      <w:proofErr w:type="gramStart"/>
      <w:r>
        <w:rPr>
          <w:rFonts w:ascii="Arial" w:hAnsi="Arial" w:cs="Arial"/>
          <w:lang w:val="en-US"/>
        </w:rPr>
        <w:t>and</w:t>
      </w:r>
      <w:proofErr w:type="gramEnd"/>
      <w:r>
        <w:rPr>
          <w:rFonts w:ascii="Arial" w:hAnsi="Arial" w:cs="Arial"/>
          <w:lang w:val="en-US"/>
        </w:rPr>
        <w:t xml:space="preserve"> email to </w:t>
      </w:r>
      <w:hyperlink r:id="rId6" w:history="1">
        <w:r w:rsidRPr="00152BBA">
          <w:rPr>
            <w:rStyle w:val="Hyperlink"/>
            <w:rFonts w:ascii="Arial" w:hAnsi="Arial" w:cs="Arial"/>
            <w:lang w:val="en-US"/>
          </w:rPr>
          <w:t>admin@nzasrdp.com</w:t>
        </w:r>
      </w:hyperlink>
      <w:r>
        <w:rPr>
          <w:rFonts w:ascii="Arial" w:hAnsi="Arial" w:cs="Arial"/>
          <w:lang w:val="en-US"/>
        </w:rPr>
        <w:t xml:space="preserve"> Attention: Board chair</w:t>
      </w:r>
    </w:p>
    <w:p w:rsidR="00E56FCC" w:rsidRPr="00700975" w:rsidRDefault="00E56FCC" w:rsidP="00700975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Please note that supporting documentation is not required, but may assist in the consideration of the Board.</w:t>
      </w:r>
    </w:p>
    <w:p w:rsidR="0050719F" w:rsidRDefault="0050719F" w:rsidP="0050719F">
      <w:pPr>
        <w:jc w:val="center"/>
        <w:rPr>
          <w:rFonts w:ascii="Arial" w:hAnsi="Arial" w:cs="Arial"/>
          <w:b/>
          <w:color w:val="0070C0"/>
          <w:sz w:val="32"/>
          <w:szCs w:val="32"/>
        </w:rPr>
      </w:pPr>
    </w:p>
    <w:p w:rsidR="00700975" w:rsidRDefault="00700975" w:rsidP="00700975">
      <w:pPr>
        <w:rPr>
          <w:rFonts w:ascii="Arial" w:hAnsi="Arial" w:cs="Arial"/>
          <w:lang w:val="en-US"/>
        </w:rPr>
      </w:pPr>
    </w:p>
    <w:p w:rsidR="0050719F" w:rsidRDefault="00700975" w:rsidP="00700975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Nominator name:</w:t>
      </w:r>
    </w:p>
    <w:p w:rsidR="00700975" w:rsidRDefault="00700975" w:rsidP="00700975">
      <w:pPr>
        <w:rPr>
          <w:rFonts w:ascii="Arial" w:hAnsi="Arial" w:cs="Arial"/>
          <w:lang w:val="en-US"/>
        </w:rPr>
      </w:pPr>
    </w:p>
    <w:p w:rsidR="00700975" w:rsidRDefault="00700975" w:rsidP="00700975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Email address:</w:t>
      </w:r>
    </w:p>
    <w:p w:rsidR="00700975" w:rsidRDefault="00700975" w:rsidP="00700975">
      <w:pPr>
        <w:rPr>
          <w:rFonts w:ascii="Arial" w:hAnsi="Arial" w:cs="Arial"/>
          <w:lang w:val="en-US"/>
        </w:rPr>
      </w:pPr>
    </w:p>
    <w:p w:rsidR="00700975" w:rsidRDefault="00700975" w:rsidP="00700975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Telephone number:</w:t>
      </w:r>
    </w:p>
    <w:p w:rsidR="00700975" w:rsidRDefault="00700975" w:rsidP="00700975">
      <w:pPr>
        <w:rPr>
          <w:rFonts w:ascii="Arial" w:hAnsi="Arial" w:cs="Arial"/>
          <w:lang w:val="en-US"/>
        </w:rPr>
      </w:pPr>
    </w:p>
    <w:p w:rsidR="00700975" w:rsidRDefault="00700975" w:rsidP="00700975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Place of employment:</w:t>
      </w:r>
    </w:p>
    <w:p w:rsidR="00700975" w:rsidRDefault="00700975" w:rsidP="00700975">
      <w:pPr>
        <w:rPr>
          <w:rFonts w:ascii="Arial" w:hAnsi="Arial" w:cs="Arial"/>
          <w:lang w:val="en-US"/>
        </w:rPr>
      </w:pPr>
    </w:p>
    <w:p w:rsidR="00700975" w:rsidRDefault="00700975" w:rsidP="00700975">
      <w:pPr>
        <w:rPr>
          <w:rFonts w:ascii="Arial" w:hAnsi="Arial" w:cs="Arial"/>
          <w:lang w:val="en-US"/>
        </w:rPr>
      </w:pPr>
    </w:p>
    <w:p w:rsidR="00700975" w:rsidRDefault="00700975" w:rsidP="00700975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Nominee name:</w:t>
      </w:r>
    </w:p>
    <w:p w:rsidR="00700975" w:rsidRDefault="00700975" w:rsidP="00700975">
      <w:pPr>
        <w:rPr>
          <w:rFonts w:ascii="Arial" w:hAnsi="Arial" w:cs="Arial"/>
          <w:lang w:val="en-US"/>
        </w:rPr>
      </w:pPr>
    </w:p>
    <w:p w:rsidR="00700975" w:rsidRDefault="00700975" w:rsidP="00700975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Email address:</w:t>
      </w:r>
    </w:p>
    <w:p w:rsidR="00700975" w:rsidRDefault="00700975" w:rsidP="00700975">
      <w:pPr>
        <w:rPr>
          <w:rFonts w:ascii="Arial" w:hAnsi="Arial" w:cs="Arial"/>
          <w:lang w:val="en-US"/>
        </w:rPr>
      </w:pPr>
    </w:p>
    <w:p w:rsidR="00700975" w:rsidRDefault="00700975" w:rsidP="00700975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Telephone number:</w:t>
      </w:r>
    </w:p>
    <w:p w:rsidR="00700975" w:rsidRDefault="00700975" w:rsidP="00700975">
      <w:pPr>
        <w:rPr>
          <w:rFonts w:ascii="Arial" w:hAnsi="Arial" w:cs="Arial"/>
          <w:lang w:val="en-US"/>
        </w:rPr>
      </w:pPr>
    </w:p>
    <w:p w:rsidR="00700975" w:rsidRDefault="00700975" w:rsidP="00700975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Place of employment:</w:t>
      </w:r>
    </w:p>
    <w:p w:rsidR="00700975" w:rsidRDefault="00700975" w:rsidP="0050719F">
      <w:pPr>
        <w:jc w:val="center"/>
        <w:rPr>
          <w:rFonts w:ascii="Arial" w:hAnsi="Arial" w:cs="Arial"/>
          <w:lang w:val="en-US"/>
        </w:rPr>
      </w:pPr>
    </w:p>
    <w:p w:rsidR="004415B7" w:rsidRDefault="004415B7" w:rsidP="004415B7">
      <w:pPr>
        <w:jc w:val="both"/>
        <w:rPr>
          <w:rFonts w:ascii="Arial" w:hAnsi="Arial" w:cs="Arial"/>
          <w:lang w:val="en-US"/>
        </w:rPr>
      </w:pPr>
    </w:p>
    <w:p w:rsidR="00700975" w:rsidRDefault="00700975" w:rsidP="004415B7">
      <w:pPr>
        <w:jc w:val="both"/>
        <w:rPr>
          <w:rFonts w:ascii="Arial" w:hAnsi="Arial" w:cs="Arial"/>
          <w:b/>
          <w:lang w:val="en-US"/>
        </w:rPr>
      </w:pPr>
    </w:p>
    <w:p w:rsidR="00700975" w:rsidRDefault="00700975" w:rsidP="004415B7">
      <w:pPr>
        <w:jc w:val="both"/>
        <w:rPr>
          <w:rFonts w:ascii="Arial" w:hAnsi="Arial" w:cs="Arial"/>
          <w:b/>
          <w:lang w:val="en-US"/>
        </w:rPr>
      </w:pPr>
    </w:p>
    <w:p w:rsidR="00700975" w:rsidRDefault="00700975" w:rsidP="004415B7">
      <w:pPr>
        <w:jc w:val="both"/>
        <w:rPr>
          <w:rFonts w:ascii="Arial" w:hAnsi="Arial" w:cs="Arial"/>
          <w:b/>
          <w:lang w:val="en-US"/>
        </w:rPr>
      </w:pPr>
    </w:p>
    <w:p w:rsidR="00700975" w:rsidRDefault="00700975" w:rsidP="004415B7">
      <w:pPr>
        <w:jc w:val="both"/>
        <w:rPr>
          <w:rFonts w:ascii="Arial" w:hAnsi="Arial" w:cs="Arial"/>
          <w:b/>
          <w:lang w:val="en-US"/>
        </w:rPr>
      </w:pPr>
    </w:p>
    <w:p w:rsidR="00700975" w:rsidRDefault="00700975" w:rsidP="004415B7">
      <w:pPr>
        <w:jc w:val="both"/>
        <w:rPr>
          <w:rFonts w:ascii="Arial" w:hAnsi="Arial" w:cs="Arial"/>
          <w:b/>
          <w:lang w:val="en-US"/>
        </w:rPr>
      </w:pPr>
    </w:p>
    <w:p w:rsidR="004415B7" w:rsidRDefault="00700975" w:rsidP="007D2E03">
      <w:pPr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In 300 words or less, please describe why this nominee should receive the NZASRDP Outstanding Achievement Award:</w:t>
      </w:r>
    </w:p>
    <w:p w:rsidR="00700975" w:rsidRDefault="00700975" w:rsidP="007D2E03">
      <w:pPr>
        <w:rPr>
          <w:rFonts w:ascii="Arial" w:hAnsi="Arial" w:cs="Arial"/>
          <w:lang w:val="en-US"/>
        </w:rPr>
      </w:pPr>
    </w:p>
    <w:p w:rsidR="00700975" w:rsidRPr="00700975" w:rsidRDefault="00700975" w:rsidP="007D2E03">
      <w:pPr>
        <w:rPr>
          <w:rFonts w:ascii="Arial" w:hAnsi="Arial" w:cs="Arial"/>
          <w:lang w:val="en-US"/>
        </w:rPr>
      </w:pPr>
    </w:p>
    <w:p w:rsidR="004415B7" w:rsidRPr="007D2E03" w:rsidRDefault="004415B7" w:rsidP="007D2E03">
      <w:pPr>
        <w:rPr>
          <w:rFonts w:ascii="Arial" w:hAnsi="Arial" w:cs="Arial"/>
          <w:lang w:val="en-US"/>
        </w:rPr>
      </w:pPr>
    </w:p>
    <w:p w:rsidR="004415B7" w:rsidRDefault="004415B7" w:rsidP="007D2E03">
      <w:pPr>
        <w:rPr>
          <w:rFonts w:ascii="Arial" w:hAnsi="Arial" w:cs="Arial"/>
          <w:b/>
          <w:lang w:val="en-US"/>
        </w:rPr>
      </w:pPr>
    </w:p>
    <w:p w:rsidR="00700975" w:rsidRDefault="00700975" w:rsidP="007D2E03">
      <w:pPr>
        <w:rPr>
          <w:rFonts w:ascii="Arial" w:hAnsi="Arial" w:cs="Arial"/>
          <w:b/>
          <w:lang w:val="en-US"/>
        </w:rPr>
      </w:pPr>
    </w:p>
    <w:p w:rsidR="00700975" w:rsidRDefault="00700975" w:rsidP="007D2E03">
      <w:pPr>
        <w:rPr>
          <w:rFonts w:ascii="Arial" w:hAnsi="Arial" w:cs="Arial"/>
          <w:b/>
          <w:lang w:val="en-US"/>
        </w:rPr>
      </w:pPr>
    </w:p>
    <w:p w:rsidR="00700975" w:rsidRDefault="00700975" w:rsidP="007D2E03">
      <w:pPr>
        <w:rPr>
          <w:rFonts w:ascii="Arial" w:hAnsi="Arial" w:cs="Arial"/>
          <w:b/>
          <w:lang w:val="en-US"/>
        </w:rPr>
      </w:pPr>
    </w:p>
    <w:p w:rsidR="004415B7" w:rsidRPr="004841B8" w:rsidRDefault="004415B7" w:rsidP="004415B7">
      <w:pPr>
        <w:jc w:val="both"/>
        <w:rPr>
          <w:rFonts w:ascii="Arial" w:hAnsi="Arial" w:cs="Arial"/>
          <w:b/>
          <w:lang w:val="en-US"/>
        </w:rPr>
      </w:pPr>
      <w:r w:rsidRPr="00D9630E">
        <w:rPr>
          <w:rFonts w:ascii="Arial" w:hAnsi="Arial" w:cs="Arial"/>
          <w:b/>
          <w:lang w:val="en-US"/>
        </w:rPr>
        <w:t>Declaration:</w:t>
      </w:r>
    </w:p>
    <w:p w:rsidR="004415B7" w:rsidRDefault="004415B7" w:rsidP="004415B7">
      <w:pPr>
        <w:jc w:val="both"/>
        <w:rPr>
          <w:rFonts w:ascii="Arial" w:hAnsi="Arial" w:cs="Arial"/>
          <w:lang w:val="en-US"/>
        </w:rPr>
      </w:pPr>
    </w:p>
    <w:p w:rsidR="004415B7" w:rsidRDefault="004415B7" w:rsidP="004415B7">
      <w:p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I declare that all the information submitted in this application is true and correct</w:t>
      </w:r>
      <w:r w:rsidR="00700975">
        <w:rPr>
          <w:rFonts w:ascii="Arial" w:hAnsi="Arial" w:cs="Arial"/>
          <w:lang w:val="en-US"/>
        </w:rPr>
        <w:t xml:space="preserve"> to the best of my knowledge</w:t>
      </w:r>
      <w:r>
        <w:rPr>
          <w:rFonts w:ascii="Arial" w:hAnsi="Arial" w:cs="Arial"/>
          <w:lang w:val="en-US"/>
        </w:rPr>
        <w:t>.</w:t>
      </w:r>
    </w:p>
    <w:p w:rsidR="004415B7" w:rsidRDefault="004415B7" w:rsidP="004415B7">
      <w:pPr>
        <w:jc w:val="both"/>
        <w:rPr>
          <w:rFonts w:ascii="Arial" w:hAnsi="Arial" w:cs="Arial"/>
          <w:lang w:val="en-US"/>
        </w:rPr>
      </w:pPr>
    </w:p>
    <w:p w:rsidR="004415B7" w:rsidRDefault="00700975" w:rsidP="004415B7">
      <w:p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Type name:</w:t>
      </w:r>
    </w:p>
    <w:p w:rsidR="00700975" w:rsidRDefault="00700975" w:rsidP="004415B7">
      <w:pPr>
        <w:jc w:val="both"/>
        <w:rPr>
          <w:rFonts w:ascii="Arial" w:hAnsi="Arial" w:cs="Arial"/>
          <w:lang w:val="en-US"/>
        </w:rPr>
      </w:pPr>
    </w:p>
    <w:p w:rsidR="00700975" w:rsidRDefault="00700975" w:rsidP="004415B7">
      <w:p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Date:</w:t>
      </w:r>
    </w:p>
    <w:p w:rsidR="00C27BE6" w:rsidRDefault="00C27BE6" w:rsidP="004415B7">
      <w:pPr>
        <w:jc w:val="both"/>
        <w:rPr>
          <w:rFonts w:ascii="Arial" w:hAnsi="Arial" w:cs="Arial"/>
          <w:lang w:val="en-US"/>
        </w:rPr>
      </w:pPr>
    </w:p>
    <w:p w:rsidR="00C27BE6" w:rsidRDefault="00C27BE6" w:rsidP="004415B7">
      <w:pPr>
        <w:jc w:val="both"/>
        <w:rPr>
          <w:rFonts w:ascii="Arial" w:hAnsi="Arial" w:cs="Arial"/>
          <w:lang w:val="en-US"/>
        </w:rPr>
      </w:pPr>
    </w:p>
    <w:p w:rsidR="0078641A" w:rsidRDefault="0078641A" w:rsidP="004415B7">
      <w:pPr>
        <w:jc w:val="both"/>
        <w:rPr>
          <w:rFonts w:ascii="Arial" w:hAnsi="Arial" w:cs="Arial"/>
          <w:lang w:val="en-US"/>
        </w:rPr>
      </w:pPr>
    </w:p>
    <w:p w:rsidR="0078641A" w:rsidRDefault="0078641A" w:rsidP="004415B7">
      <w:pPr>
        <w:jc w:val="both"/>
        <w:rPr>
          <w:rFonts w:ascii="Arial" w:hAnsi="Arial" w:cs="Arial"/>
          <w:lang w:val="en-US"/>
        </w:rPr>
      </w:pPr>
    </w:p>
    <w:p w:rsidR="0078641A" w:rsidRDefault="0078641A" w:rsidP="004415B7">
      <w:pPr>
        <w:jc w:val="both"/>
        <w:rPr>
          <w:rFonts w:ascii="Arial" w:hAnsi="Arial" w:cs="Arial"/>
          <w:lang w:val="en-US"/>
        </w:rPr>
      </w:pPr>
    </w:p>
    <w:p w:rsidR="0078641A" w:rsidRDefault="0078641A" w:rsidP="004415B7">
      <w:pPr>
        <w:jc w:val="both"/>
        <w:rPr>
          <w:rFonts w:ascii="Arial" w:hAnsi="Arial" w:cs="Arial"/>
          <w:lang w:val="en-US"/>
        </w:rPr>
      </w:pPr>
    </w:p>
    <w:p w:rsidR="0078641A" w:rsidRDefault="0078641A" w:rsidP="004415B7">
      <w:pPr>
        <w:jc w:val="both"/>
        <w:rPr>
          <w:rFonts w:ascii="Arial" w:hAnsi="Arial" w:cs="Arial"/>
          <w:lang w:val="en-US"/>
        </w:rPr>
      </w:pPr>
    </w:p>
    <w:p w:rsidR="0078641A" w:rsidRDefault="0078641A" w:rsidP="004415B7">
      <w:pPr>
        <w:jc w:val="both"/>
        <w:rPr>
          <w:rFonts w:ascii="Arial" w:hAnsi="Arial" w:cs="Arial"/>
          <w:lang w:val="en-US"/>
        </w:rPr>
      </w:pPr>
    </w:p>
    <w:p w:rsidR="004415B7" w:rsidRPr="00DF4138" w:rsidRDefault="004415B7" w:rsidP="004415B7">
      <w:pPr>
        <w:jc w:val="both"/>
        <w:rPr>
          <w:lang w:val="en-US"/>
        </w:rPr>
      </w:pPr>
    </w:p>
    <w:p w:rsidR="00BF306C" w:rsidRDefault="00BF306C"/>
    <w:sectPr w:rsidR="00BF306C" w:rsidSect="000338CB">
      <w:pgSz w:w="11906" w:h="16838"/>
      <w:pgMar w:top="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814A25"/>
    <w:multiLevelType w:val="hybridMultilevel"/>
    <w:tmpl w:val="58B211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9229FC"/>
    <w:multiLevelType w:val="hybridMultilevel"/>
    <w:tmpl w:val="DC4AAD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5B7"/>
    <w:rsid w:val="00026309"/>
    <w:rsid w:val="00283333"/>
    <w:rsid w:val="004415B7"/>
    <w:rsid w:val="004841B8"/>
    <w:rsid w:val="00487F7F"/>
    <w:rsid w:val="004D61A4"/>
    <w:rsid w:val="0050719F"/>
    <w:rsid w:val="00700975"/>
    <w:rsid w:val="00732E03"/>
    <w:rsid w:val="00747B19"/>
    <w:rsid w:val="007674B4"/>
    <w:rsid w:val="0078641A"/>
    <w:rsid w:val="007D2E03"/>
    <w:rsid w:val="00897773"/>
    <w:rsid w:val="00A70B14"/>
    <w:rsid w:val="00A73862"/>
    <w:rsid w:val="00AF0390"/>
    <w:rsid w:val="00BF306C"/>
    <w:rsid w:val="00C27BE6"/>
    <w:rsid w:val="00D40D95"/>
    <w:rsid w:val="00E56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EB56414-3355-41E8-88B4-DA6F0FDE9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5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415B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15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15B7"/>
    <w:rPr>
      <w:rFonts w:ascii="Tahoma" w:eastAsia="Times New Roman" w:hAnsi="Tahoma" w:cs="Tahoma"/>
      <w:sz w:val="16"/>
      <w:szCs w:val="16"/>
      <w:lang w:val="en-GB" w:eastAsia="en-GB"/>
    </w:rPr>
  </w:style>
  <w:style w:type="paragraph" w:styleId="ListParagraph">
    <w:name w:val="List Paragraph"/>
    <w:basedOn w:val="Normal"/>
    <w:uiPriority w:val="34"/>
    <w:qFormat/>
    <w:rsid w:val="00AF03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in@nzasrdp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healthAlliance</Company>
  <LinksUpToDate>false</LinksUpToDate>
  <CharactersWithSpaces>1739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Balaji Jagannathan (WDHB)</dc:creator>
  <cp:lastModifiedBy>Schuck, Kristen (RMH)</cp:lastModifiedBy>
  <cp:revision>10</cp:revision>
  <dcterms:created xsi:type="dcterms:W3CDTF">2022-09-13T03:30:00Z</dcterms:created>
  <dcterms:modified xsi:type="dcterms:W3CDTF">2022-09-14T00:15:00Z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1493058844</vt:i4>
  </property>
  <property fmtid="{D5CDD505-2E9C-101B-9397-08002B2CF9AE}" pid="3" name="_NewReviewCycle">
    <vt:lpwstr/>
  </property>
  <property fmtid="{D5CDD505-2E9C-101B-9397-08002B2CF9AE}" pid="4" name="_EmailSubject">
    <vt:lpwstr>NZASRDP education grant application form.docx</vt:lpwstr>
  </property>
  <property fmtid="{D5CDD505-2E9C-101B-9397-08002B2CF9AE}" pid="5" name="_AuthorEmail">
    <vt:lpwstr>FredricD@adhb.govt.nz</vt:lpwstr>
  </property>
  <property fmtid="{D5CDD505-2E9C-101B-9397-08002B2CF9AE}" pid="6" name="_AuthorEmailDisplayName">
    <vt:lpwstr>Fredric Doss (ADHB)</vt:lpwstr>
  </property>
  <property fmtid="{D5CDD505-2E9C-101B-9397-08002B2CF9AE}" pid="7" name="_ReviewingToolsShownOnce">
    <vt:lpwstr/>
  </property>
</Properties>
</file>